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dbać o głos?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Wykonujesz zawód, w którym Twój głos stanowi jego główne narzędzie? Jesteś nauczycielem, śpiewakiem lub aktorem? To najbardziej znane zawody, w których wykorzystuje się właśnie głos. Nie można zapominać jednak o sprzedawcach, marketerach, handlowcach i wielu innych, które każdego dnia spędzają wiele godzin rozmawiając. Każda z tych osób powinna zadbać o swoje zdrowie, szczególnie mając na uwadze właśnie głos. &lt;strong&gt;Jak dbać o głos&lt;/strong&gt;, aby uniknąć poważnych chorób, które w konsekwencji mogą poważnie wpłynąć na nasze życie?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dbać o głos - czyli na co zwrócić uwagę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jednak zapominamy o podstawowych czynnościach, które mogą uchronić nas przez wszelkiego rodzaju chorobami. Wynika to głównie z braku czasu, świadomości lub po prostu wiedzy na temat tego, w jaki sposób można się zabezpieczyć przed zagrożeniami. Ważne jest więc zadbanie o odpowiednią profilaktykę. Osoby, które w codziennej pracy wykorzystują swój głos są szczególnie narażone na wystąpienie różnego rodzaju problemów i chorób, których najczęstszym powodem jest napięcie mięśni, znajdujących się w najbliższym otoczeniu krtani i szyi. Nasz głos jest wówczas przeciążony i nie może bez problemów wydostać się na zewnątrz, co następnie prowadzi do uszkodzeń mechanicznych i tworzenia się niebezpiecznych zmian organicznych. Zatem, </w:t>
      </w:r>
      <w:r>
        <w:rPr>
          <w:rFonts w:ascii="calibri" w:hAnsi="calibri" w:eastAsia="calibri" w:cs="calibri"/>
          <w:sz w:val="24"/>
          <w:szCs w:val="24"/>
          <w:b/>
        </w:rPr>
        <w:t xml:space="preserve">jak dbać o głos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dbać o głos - podstawowe porady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Przedstawiamy kilka podstawowych rad, które pomogą uniknąć poważnych chorób związanych z głosem:</w:t>
      </w:r>
    </w:p>
    <w:p>
      <w:r>
        <w:rPr>
          <w:rFonts w:ascii="calibri" w:hAnsi="calibri" w:eastAsia="calibri" w:cs="calibri"/>
          <w:sz w:val="24"/>
          <w:szCs w:val="24"/>
        </w:rPr>
        <w:t xml:space="preserve">- odpowiednie nawadnianie gardła </w:t>
      </w:r>
    </w:p>
    <w:p>
      <w:r>
        <w:rPr>
          <w:rFonts w:ascii="calibri" w:hAnsi="calibri" w:eastAsia="calibri" w:cs="calibri"/>
          <w:sz w:val="24"/>
          <w:szCs w:val="24"/>
        </w:rPr>
        <w:t xml:space="preserve">- unikanie krzyku, zimnych napojów oraz papierosów</w:t>
      </w:r>
    </w:p>
    <w:p>
      <w:r>
        <w:rPr>
          <w:rFonts w:ascii="calibri" w:hAnsi="calibri" w:eastAsia="calibri" w:cs="calibri"/>
          <w:sz w:val="24"/>
          <w:szCs w:val="24"/>
        </w:rPr>
        <w:t xml:space="preserve">- opanowanie odpowiedniej techniki emisji głosu</w:t>
      </w:r>
    </w:p>
    <w:p>
      <w:r>
        <w:rPr>
          <w:rFonts w:ascii="calibri" w:hAnsi="calibri" w:eastAsia="calibri" w:cs="calibri"/>
          <w:sz w:val="24"/>
          <w:szCs w:val="24"/>
        </w:rPr>
        <w:t xml:space="preserve">- przebywanie w pomieszczeniach o odpowiednim mikroklimacie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więcej porad na temat tego,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dbać o głos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odwiedź naszą stronę internetową, na której dowiesz się więcej, jeśli już zmagasz się z problemami chorobowymi skontaktuj się z naszymi specjalistami!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ptimum.pl/blog/dlaczego-warto-dbac-o-gl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2026-10-08T06:39:25+02:00</dcterms:created>
  <dcterms:modified xsi:type="dcterms:W3CDTF">2026-10-08T06:39:25+02:00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